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B06B04" w:rsidRPr="00B06B04" w:rsidRDefault="00B06B04" w:rsidP="00B06B0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B06B04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B06B04">
        <w:rPr>
          <w:rFonts w:eastAsia="Calibri"/>
          <w:szCs w:val="22"/>
          <w:lang w:bidi="it-IT"/>
        </w:rPr>
        <w:t xml:space="preserve">Avviso AOODGEFID\Prot. n. 3340 del 23/03/2017 -Obiettivo Specifico 10.2 Miglioramento delle competenze chiave degli allievi - Azione 10.2.5 Azioni volte allo sviluppo delle competenze trasversali Sottoazione 10.2.5.A Competenze trasversali. </w:t>
      </w:r>
    </w:p>
    <w:p w:rsidR="00B06B04" w:rsidRPr="00B06B04" w:rsidRDefault="00B06B04" w:rsidP="00B06B0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B06B04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B06B04" w:rsidRPr="00B06B04" w:rsidRDefault="00B06B04" w:rsidP="00B06B0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B06B04" w:rsidRPr="00B06B04" w:rsidRDefault="00B06B04" w:rsidP="00B06B0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B06B04">
        <w:rPr>
          <w:rFonts w:eastAsia="Calibri"/>
          <w:b/>
          <w:szCs w:val="22"/>
        </w:rPr>
        <w:t>Titolo progetto: Noi cittadini di Domani</w:t>
      </w:r>
    </w:p>
    <w:p w:rsidR="00B06B04" w:rsidRPr="00B06B04" w:rsidRDefault="00B06B04" w:rsidP="00B06B04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B06B04">
        <w:rPr>
          <w:b/>
          <w:bCs/>
          <w:iCs/>
          <w:lang w:eastAsia="en-US"/>
        </w:rPr>
        <w:t xml:space="preserve">CODICE CUP:  </w:t>
      </w:r>
      <w:r w:rsidRPr="00B06B04">
        <w:rPr>
          <w:b/>
          <w:bCs/>
          <w:i/>
          <w:iCs/>
          <w:lang w:eastAsia="en-US"/>
        </w:rPr>
        <w:t>E77I17000960007</w:t>
      </w:r>
    </w:p>
    <w:p w:rsidR="00B06B04" w:rsidRPr="00B06B04" w:rsidRDefault="00B06B04" w:rsidP="00B06B04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B06B04">
        <w:rPr>
          <w:b/>
          <w:lang w:eastAsia="en-US"/>
        </w:rPr>
        <w:t xml:space="preserve">CODICE PROGETTO: </w:t>
      </w:r>
      <w:r w:rsidRPr="00B06B04">
        <w:rPr>
          <w:b/>
          <w:bCs/>
          <w:i/>
          <w:lang w:eastAsia="en-US"/>
        </w:rPr>
        <w:t>10.2.5A-FSEPON-SI-2018-391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1C40B3">
              <w:rPr>
                <w:rFonts w:ascii="Arial Narrow" w:hAnsi="Arial Narrow" w:cs="Calibri"/>
                <w:b/>
              </w:rPr>
              <w:t>TUTOR 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Pr="00EB023D" w:rsidRDefault="009A4F45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354BAE" w:rsidRPr="00EB023D" w:rsidRDefault="00354BAE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9A4F45" w:rsidRDefault="009A4F45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1C40B3">
        <w:rPr>
          <w:rFonts w:ascii="Times New Roman" w:hAnsi="Times New Roman" w:cs="Times New Roman"/>
          <w:bCs/>
          <w:color w:val="auto"/>
        </w:rPr>
        <w:t xml:space="preserve"> selezione in qualità di TUTOR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(segnare con un</w:t>
      </w:r>
      <w:r w:rsidR="00EB023D">
        <w:rPr>
          <w:rFonts w:ascii="Times New Roman" w:hAnsi="Times New Roman" w:cs="Times New Roman"/>
          <w:bCs/>
          <w:color w:val="auto"/>
        </w:rPr>
        <w:t xml:space="preserve"> numeri progressivi </w:t>
      </w:r>
      <w:r w:rsidR="008318A0">
        <w:rPr>
          <w:rFonts w:ascii="Times New Roman" w:hAnsi="Times New Roman" w:cs="Times New Roman"/>
          <w:bCs/>
          <w:color w:val="auto"/>
        </w:rPr>
        <w:t xml:space="preserve">in ordine di interesse </w:t>
      </w:r>
      <w:r w:rsidR="00EB023D">
        <w:rPr>
          <w:rFonts w:ascii="Times New Roman" w:hAnsi="Times New Roman" w:cs="Times New Roman"/>
          <w:bCs/>
          <w:color w:val="auto"/>
        </w:rPr>
        <w:t xml:space="preserve">da </w:t>
      </w:r>
      <w:r w:rsidR="00EB023D" w:rsidRPr="001266E0">
        <w:rPr>
          <w:rFonts w:ascii="Times New Roman" w:hAnsi="Times New Roman" w:cs="Times New Roman"/>
          <w:b/>
          <w:bCs/>
          <w:color w:val="auto"/>
        </w:rPr>
        <w:t xml:space="preserve">1 a </w:t>
      </w:r>
      <w:r w:rsidR="00B06B04">
        <w:rPr>
          <w:rFonts w:ascii="Times New Roman" w:hAnsi="Times New Roman" w:cs="Times New Roman"/>
          <w:b/>
          <w:bCs/>
          <w:color w:val="auto"/>
        </w:rPr>
        <w:t xml:space="preserve">5 </w:t>
      </w:r>
      <w:r w:rsidRPr="00B762E3">
        <w:rPr>
          <w:rFonts w:ascii="Times New Roman" w:hAnsi="Times New Roman" w:cs="Times New Roman"/>
          <w:bCs/>
          <w:color w:val="auto"/>
        </w:rPr>
        <w:t>il progetto)</w:t>
      </w: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9A4F45" w:rsidRPr="009A4F45" w:rsidTr="00D90AB9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EB023D" w:rsidRDefault="00EB023D" w:rsidP="00EB023D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  <w:r w:rsidRPr="00EB023D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 xml:space="preserve">Da 1 a </w:t>
            </w:r>
            <w:r w:rsidR="00B06B04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5</w:t>
            </w:r>
          </w:p>
        </w:tc>
      </w:tr>
      <w:tr w:rsidR="00E215B0" w:rsidRPr="009A4F45" w:rsidTr="00B06B04">
        <w:trPr>
          <w:trHeight w:hRule="exact" w:val="667"/>
        </w:trPr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15B0" w:rsidRPr="009A4F45" w:rsidRDefault="00E215B0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215B0" w:rsidRPr="009A4F45" w:rsidRDefault="00E215B0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215B0">
              <w:rPr>
                <w:rFonts w:ascii="Times New Roman" w:hAnsi="Times New Roman"/>
              </w:rPr>
              <w:t>1</w:t>
            </w:r>
            <w:r w:rsidR="00B06B04" w:rsidRPr="00B06B04">
              <w:rPr>
                <w:rFonts w:ascii="Times New Roman" w:hAnsi="Times New Roman"/>
              </w:rPr>
              <w:t>10.2.5A-FSEPON-SI-2018-391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C838DE" w:rsidRDefault="00B06B04" w:rsidP="00E215B0">
            <w:r w:rsidRPr="00B06B04">
              <w:t>UN PIATTO DI STORIA E CULTURA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4F45FE" w:rsidRDefault="00B06B04" w:rsidP="00E215B0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B06B04">
              <w:rPr>
                <w:rFonts w:ascii="Times New Roman" w:hAnsi="Times New Roman"/>
                <w:b/>
              </w:rPr>
              <w:t>Educazione alimentare, cibo e territorio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E215B0" w:rsidRPr="009A4F45" w:rsidTr="00B06B04">
        <w:trPr>
          <w:trHeight w:hRule="exact" w:val="860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C838DE" w:rsidRDefault="00B06B04" w:rsidP="00E215B0">
            <w:r w:rsidRPr="00B06B04">
              <w:t>GIOCO E CRESCO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4F45FE" w:rsidRDefault="00B06B04" w:rsidP="00E215B0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B06B04">
              <w:rPr>
                <w:rFonts w:ascii="Times New Roman" w:hAnsi="Times New Roman"/>
                <w:b/>
                <w:lang w:val="it-IT"/>
              </w:rPr>
              <w:t>Benessere, corretti stili di vita, educazione motoria e sport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E215B0" w:rsidRPr="009A4F45" w:rsidTr="00E215B0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C838DE" w:rsidRDefault="00B06B04" w:rsidP="00E215B0">
            <w:r w:rsidRPr="00B06B04">
              <w:t>UN MARE DI COSE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4F45FE" w:rsidRDefault="00B06B04" w:rsidP="00E215B0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B06B04">
              <w:rPr>
                <w:rFonts w:ascii="Times New Roman" w:hAnsi="Times New Roman"/>
                <w:b/>
                <w:lang w:val="it-IT"/>
              </w:rPr>
              <w:t>Educazione ambientale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B06B04" w:rsidRPr="009A4F45" w:rsidTr="00B06B04">
        <w:trPr>
          <w:trHeight w:hRule="exact" w:val="852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B04" w:rsidRPr="00EB023D" w:rsidRDefault="00B06B04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B04" w:rsidRPr="00B06B04" w:rsidRDefault="00B06B04" w:rsidP="00E215B0">
            <w:pPr>
              <w:rPr>
                <w:rFonts w:ascii="Times New Roman" w:hAnsi="Times New Roman"/>
                <w:lang w:val="it-IT"/>
              </w:rPr>
            </w:pPr>
            <w:r w:rsidRPr="00B06B04">
              <w:rPr>
                <w:rFonts w:ascii="Times New Roman" w:hAnsi="Times New Roman"/>
                <w:lang w:val="it-IT"/>
              </w:rPr>
              <w:t>Philosophy for children (P4C)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B04" w:rsidRPr="00B06B04" w:rsidRDefault="00B06B04" w:rsidP="00E215B0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B06B04">
              <w:rPr>
                <w:rFonts w:ascii="Times New Roman" w:hAnsi="Times New Roman"/>
                <w:b/>
                <w:lang w:val="it-IT"/>
              </w:rPr>
              <w:t>Civismo, rispetto delle diversità e cittadinanza attiva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B04" w:rsidRPr="00EB023D" w:rsidRDefault="00B06B04" w:rsidP="00E215B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B06B04" w:rsidRPr="009A4F45" w:rsidTr="00E215B0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B04" w:rsidRPr="00EB023D" w:rsidRDefault="00B06B04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B04" w:rsidRPr="00B06B04" w:rsidRDefault="00B06B04" w:rsidP="00E215B0">
            <w:r w:rsidRPr="00B06B04">
              <w:t>Res Publica Res Nostra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B04" w:rsidRPr="00E215B0" w:rsidRDefault="00B06B04" w:rsidP="00E215B0">
            <w:pPr>
              <w:spacing w:after="200" w:line="276" w:lineRule="auto"/>
              <w:jc w:val="both"/>
              <w:rPr>
                <w:b/>
              </w:rPr>
            </w:pPr>
            <w:r w:rsidRPr="00B06B04">
              <w:rPr>
                <w:rFonts w:ascii="Times New Roman" w:hAnsi="Times New Roman"/>
                <w:b/>
                <w:lang w:val="it-IT"/>
              </w:rPr>
              <w:t>Civismo, rispetto delle diversità e cittadinanza attiva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B04" w:rsidRPr="00EB023D" w:rsidRDefault="00B06B04" w:rsidP="00E215B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6E501D" w:rsidRPr="009A4F45" w:rsidTr="006E501D">
        <w:trPr>
          <w:trHeight w:val="353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501D" w:rsidRPr="008318A0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Indicare con NUMERI PROGRESSIVI (1-2)</w:t>
            </w:r>
            <w:r w:rsidRPr="00EB023D">
              <w:rPr>
                <w:rFonts w:ascii="Arial Narrow" w:hAnsi="Arial Narrow"/>
                <w:b/>
                <w:lang w:val="it-IT"/>
              </w:rPr>
              <w:t xml:space="preserve"> la priorità per il ruolo </w:t>
            </w:r>
            <w:r>
              <w:rPr>
                <w:rFonts w:ascii="Arial Narrow" w:hAnsi="Arial Narrow"/>
                <w:b/>
                <w:lang w:val="it-IT"/>
              </w:rPr>
              <w:t>richiesto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6E501D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TUTOR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  <w:lang w:val="it-IT"/>
              </w:rPr>
            </w:pPr>
          </w:p>
        </w:tc>
      </w:tr>
      <w:tr w:rsidR="006E501D" w:rsidRPr="009A4F45" w:rsidTr="006E501D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D90AB9">
            <w:pPr>
              <w:pStyle w:val="Rientrocorpodeltesto"/>
              <w:spacing w:before="120" w:after="0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E501D">
              <w:rPr>
                <w:rFonts w:ascii="Arial" w:hAnsi="Arial" w:cs="Arial"/>
                <w:b/>
                <w:noProof/>
                <w:sz w:val="22"/>
                <w:szCs w:val="22"/>
              </w:rPr>
              <w:t>ESPERTO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C25EDD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Il sottoscritto dichiara: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di aver letto il bando e di accettarlo integralmente;</w:t>
      </w:r>
    </w:p>
    <w:p w:rsidR="00707ABB" w:rsidRPr="00C25EDD" w:rsidRDefault="001C40B3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se individuato come TUTOR</w:t>
      </w:r>
      <w:r w:rsidR="00707ABB" w:rsidRPr="00C25EDD">
        <w:rPr>
          <w:b w:val="0"/>
          <w:bCs w:val="0"/>
          <w:sz w:val="24"/>
          <w:szCs w:val="24"/>
        </w:rPr>
        <w:t xml:space="preserve">, di accettare di svolgere l’incarico, senza riserva e secondo il calendario approntato dal </w:t>
      </w:r>
      <w:r w:rsidR="00C1462C">
        <w:rPr>
          <w:b w:val="0"/>
          <w:bCs w:val="0"/>
          <w:sz w:val="24"/>
          <w:szCs w:val="24"/>
        </w:rPr>
        <w:t>Dirigente Scolastico</w:t>
      </w:r>
      <w:r w:rsidR="00707ABB" w:rsidRPr="00C25EDD">
        <w:rPr>
          <w:b w:val="0"/>
          <w:bCs w:val="0"/>
          <w:sz w:val="24"/>
          <w:szCs w:val="24"/>
        </w:rPr>
        <w:t>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C25EDD">
        <w:rPr>
          <w:rFonts w:cs="Calibri"/>
          <w:b w:val="0"/>
          <w:sz w:val="24"/>
          <w:szCs w:val="24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sz w:val="24"/>
          <w:szCs w:val="24"/>
        </w:rPr>
      </w:pPr>
      <w:r w:rsidRPr="00C25EDD">
        <w:rPr>
          <w:b w:val="0"/>
          <w:sz w:val="24"/>
          <w:szCs w:val="24"/>
        </w:rPr>
        <w:t xml:space="preserve">di aver letto la completa informativa </w:t>
      </w:r>
      <w:r w:rsidR="00CD5BE3" w:rsidRPr="00C25EDD">
        <w:rPr>
          <w:b w:val="0"/>
          <w:sz w:val="24"/>
          <w:szCs w:val="24"/>
        </w:rPr>
        <w:t xml:space="preserve">privacy </w:t>
      </w:r>
      <w:r w:rsidRPr="00C25EDD">
        <w:rPr>
          <w:b w:val="0"/>
          <w:sz w:val="24"/>
          <w:szCs w:val="24"/>
        </w:rPr>
        <w:t>ai sensi dell’art.13 del D. Lgs n.</w:t>
      </w:r>
      <w:r w:rsidR="00CD5BE3" w:rsidRPr="00C25EDD">
        <w:rPr>
          <w:b w:val="0"/>
          <w:sz w:val="24"/>
          <w:szCs w:val="24"/>
        </w:rPr>
        <w:t>196 del 2003, unitamente alla copia</w:t>
      </w:r>
      <w:r w:rsidRPr="00C25EDD">
        <w:rPr>
          <w:b w:val="0"/>
          <w:sz w:val="24"/>
          <w:szCs w:val="24"/>
        </w:rPr>
        <w:t xml:space="preserve"> dell’art.</w:t>
      </w:r>
      <w:r w:rsidR="002871C1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7 del decreto medesimo, ed esprime il proprio consenso al trattamento ed alla comunicazione dei propri dati personali conferiti, con particolare riguardo a quelli definiti “sensibili” dall’art.</w:t>
      </w:r>
      <w:r w:rsidR="00DF076F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4, comma 1 lettera d) del D.Lgs n.</w:t>
      </w:r>
      <w:r w:rsidR="00DF076F" w:rsidRPr="00C25EDD">
        <w:rPr>
          <w:b w:val="0"/>
          <w:sz w:val="24"/>
          <w:szCs w:val="24"/>
        </w:rPr>
        <w:t xml:space="preserve"> </w:t>
      </w:r>
      <w:r w:rsidRPr="00C25EDD">
        <w:rPr>
          <w:b w:val="0"/>
          <w:sz w:val="24"/>
          <w:szCs w:val="24"/>
        </w:rPr>
        <w:t>196/2003, nei limiti , per le finalità e per la durata necessari per gli adempimenti connessi al rapporto di lavoro;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D6" w:rsidRDefault="00D049D6">
      <w:r>
        <w:separator/>
      </w:r>
    </w:p>
  </w:endnote>
  <w:endnote w:type="continuationSeparator" w:id="0">
    <w:p w:rsidR="00D049D6" w:rsidRDefault="00D0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D0656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D6" w:rsidRDefault="00D049D6">
      <w:r>
        <w:separator/>
      </w:r>
    </w:p>
  </w:footnote>
  <w:footnote w:type="continuationSeparator" w:id="0">
    <w:p w:rsidR="00D049D6" w:rsidRDefault="00D0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18A0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0656"/>
    <w:rsid w:val="008D121C"/>
    <w:rsid w:val="008D2C4D"/>
    <w:rsid w:val="008D3F6F"/>
    <w:rsid w:val="008D46BC"/>
    <w:rsid w:val="008D487F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B04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49D6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2018-11-05T12:08:00Z</dcterms:created>
  <dcterms:modified xsi:type="dcterms:W3CDTF">2018-11-05T12:08:00Z</dcterms:modified>
</cp:coreProperties>
</file>