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1C5ED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1C5ED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1C5ED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1C5ED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1C5ED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1C5ED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1C5ED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1C5ED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1C5ED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 web www.iccolozzabonfiglio.gov.it</w:t>
            </w:r>
          </w:p>
          <w:p w:rsidR="00AC2CC0" w:rsidRPr="001C5ED9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1C5ED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E-Mail </w:t>
            </w:r>
            <w:r w:rsidRPr="001C5ED9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1C5ED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paic85100p@istruzione.it </w:t>
            </w:r>
            <w:r w:rsidRPr="001C5ED9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1C5ED9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6E215A" w:rsidRPr="006E215A" w:rsidRDefault="006E215A" w:rsidP="006E215A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6E215A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Obiettivo Specifico 10.2 – Azione 10.2.1 (Azioni specifiche per la scuola dell’infanzia (linguaggi e multimedialità – espressione </w:t>
      </w:r>
      <w:r w:rsidR="001C5ED9">
        <w:rPr>
          <w:rFonts w:eastAsia="Calibri"/>
          <w:szCs w:val="22"/>
        </w:rPr>
        <w:t>creativa espressività corporea)</w:t>
      </w:r>
      <w:r w:rsidRPr="006E215A">
        <w:rPr>
          <w:rFonts w:eastAsia="Calibri"/>
          <w:szCs w:val="22"/>
        </w:rPr>
        <w:t>;avviso AOODGEFID prot. n. 1953 del 21/02/2017 Competenze di base;</w:t>
      </w:r>
    </w:p>
    <w:p w:rsidR="006E215A" w:rsidRPr="006E215A" w:rsidRDefault="006E215A" w:rsidP="006E215A">
      <w:pPr>
        <w:widowControl w:val="0"/>
        <w:tabs>
          <w:tab w:val="left" w:pos="1002"/>
        </w:tabs>
        <w:autoSpaceDE w:val="0"/>
        <w:autoSpaceDN w:val="0"/>
        <w:jc w:val="both"/>
        <w:rPr>
          <w:rFonts w:eastAsia="Calibri"/>
          <w:szCs w:val="22"/>
        </w:rPr>
      </w:pPr>
    </w:p>
    <w:p w:rsidR="006E215A" w:rsidRPr="006E215A" w:rsidRDefault="006E215A" w:rsidP="006E215A">
      <w:pPr>
        <w:spacing w:line="362" w:lineRule="exact"/>
        <w:rPr>
          <w:b/>
          <w:bCs/>
          <w:iCs/>
          <w:lang w:eastAsia="en-US"/>
        </w:rPr>
      </w:pPr>
      <w:r w:rsidRPr="006E215A">
        <w:rPr>
          <w:b/>
          <w:bCs/>
          <w:iCs/>
          <w:lang w:eastAsia="en-US"/>
        </w:rPr>
        <w:t>CODICE CUP</w:t>
      </w:r>
      <w:r w:rsidRPr="006E215A">
        <w:rPr>
          <w:b/>
          <w:bCs/>
          <w:i/>
          <w:iCs/>
          <w:lang w:eastAsia="en-US"/>
        </w:rPr>
        <w:t>:  E74C17000200007</w:t>
      </w:r>
    </w:p>
    <w:p w:rsidR="006E215A" w:rsidRPr="006E215A" w:rsidRDefault="006E215A" w:rsidP="006E215A">
      <w:pPr>
        <w:spacing w:line="362" w:lineRule="exact"/>
        <w:rPr>
          <w:b/>
          <w:bCs/>
          <w:iCs/>
          <w:lang w:eastAsia="en-US"/>
        </w:rPr>
      </w:pPr>
      <w:r w:rsidRPr="006E215A">
        <w:rPr>
          <w:b/>
          <w:bCs/>
          <w:iCs/>
          <w:lang w:eastAsia="en-US"/>
        </w:rPr>
        <w:t>CODICE PROGETTO: 10.2.1A-FSEPON-SI-2017-84</w:t>
      </w:r>
    </w:p>
    <w:p w:rsidR="007A3882" w:rsidRPr="007A3882" w:rsidRDefault="007A3882" w:rsidP="007A3882">
      <w:pPr>
        <w:jc w:val="both"/>
        <w:rPr>
          <w:rFonts w:ascii="Arial Narrow" w:hAnsi="Arial Narrow"/>
          <w:b/>
        </w:rPr>
      </w:pPr>
    </w:p>
    <w:p w:rsidR="00A2620D" w:rsidRPr="00AC2CC0" w:rsidRDefault="00A2620D" w:rsidP="00AC2CC0"/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C26AEC" w:rsidRPr="00AC2CC0" w:rsidTr="000346D2">
        <w:trPr>
          <w:jc w:val="center"/>
        </w:trPr>
        <w:tc>
          <w:tcPr>
            <w:tcW w:w="10183" w:type="dxa"/>
            <w:shd w:val="clear" w:color="auto" w:fill="CCFFFF"/>
          </w:tcPr>
          <w:p w:rsidR="00C26AEC" w:rsidRPr="00AC2CC0" w:rsidRDefault="00CE533E" w:rsidP="00C26AEC">
            <w:pPr>
              <w:pStyle w:val="Titolo"/>
              <w:rPr>
                <w:b/>
                <w:szCs w:val="24"/>
              </w:rPr>
            </w:pPr>
            <w:r w:rsidRPr="00AC2CC0">
              <w:rPr>
                <w:b/>
                <w:szCs w:val="24"/>
              </w:rPr>
              <w:t xml:space="preserve">INFORMATIVA AGLI INTERESSATI </w:t>
            </w:r>
          </w:p>
          <w:p w:rsidR="00C26AEC" w:rsidRPr="00AC2CC0" w:rsidRDefault="00C26AEC" w:rsidP="00C26AEC">
            <w:pPr>
              <w:pStyle w:val="Titolo"/>
              <w:rPr>
                <w:szCs w:val="24"/>
              </w:rPr>
            </w:pPr>
            <w:r w:rsidRPr="00AC2CC0">
              <w:rPr>
                <w:szCs w:val="24"/>
              </w:rPr>
              <w:t>(ai sensi dell’articolo 13 del D. Lgs. n. 196/2003)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 l’Is</w:t>
      </w:r>
      <w:r w:rsidR="00AC2CC0" w:rsidRPr="00AC2CC0">
        <w:rPr>
          <w:snapToGrid w:val="0"/>
          <w:color w:val="000000"/>
        </w:rPr>
        <w:t>tituto Comprensivo di Colozza Bonfiglio</w:t>
      </w:r>
      <w:r w:rsidRPr="00AC2CC0">
        <w:rPr>
          <w:snapToGrid w:val="0"/>
          <w:color w:val="000000"/>
        </w:rPr>
        <w:t xml:space="preserve">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C26AEC" w:rsidRPr="00AC2CC0" w:rsidRDefault="00C26AEC" w:rsidP="002969DE">
      <w:pPr>
        <w:spacing w:before="120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Colozza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26AEC" w:rsidRPr="00AC2CC0" w:rsidRDefault="00505C6E" w:rsidP="00405ADA">
      <w:pPr>
        <w:jc w:val="both"/>
      </w:pPr>
      <w:r w:rsidRPr="00AC2CC0">
        <w:t xml:space="preserve">     </w:t>
      </w:r>
      <w:r w:rsidR="00C26AEC" w:rsidRPr="00AC2CC0">
        <w:t>Informato</w:t>
      </w:r>
      <w:r w:rsidR="00121B4C" w:rsidRPr="00AC2CC0">
        <w:t>/a</w:t>
      </w:r>
      <w:r w:rsidR="00C26AEC" w:rsidRPr="00AC2CC0">
        <w:t xml:space="preserve">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C26AEC" w:rsidRPr="00AC2CC0" w:rsidRDefault="00C26AEC" w:rsidP="00C26AEC">
      <w:pPr>
        <w:spacing w:line="360" w:lineRule="auto"/>
        <w:jc w:val="both"/>
      </w:pP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72" w:rsidRDefault="00FF7172">
      <w:r>
        <w:separator/>
      </w:r>
    </w:p>
  </w:endnote>
  <w:endnote w:type="continuationSeparator" w:id="0">
    <w:p w:rsidR="00FF7172" w:rsidRDefault="00F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C23F12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72" w:rsidRDefault="00FF7172">
      <w:r>
        <w:separator/>
      </w:r>
    </w:p>
  </w:footnote>
  <w:footnote w:type="continuationSeparator" w:id="0">
    <w:p w:rsidR="00FF7172" w:rsidRDefault="00FF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060EC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C5ED9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3F12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2018-11-05T11:39:00Z</dcterms:created>
  <dcterms:modified xsi:type="dcterms:W3CDTF">2018-11-05T11:39:00Z</dcterms:modified>
</cp:coreProperties>
</file>