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A35A" w14:textId="4C00A417" w:rsidR="001B7EFC" w:rsidRDefault="001B7EFC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48A9" w14:textId="77777777" w:rsidR="00A270C0" w:rsidRPr="00A270C0" w:rsidRDefault="00A270C0" w:rsidP="00A270C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en-US"/>
        </w:rPr>
      </w:pPr>
      <w:r w:rsidRPr="00A270C0">
        <w:rPr>
          <w:rFonts w:ascii="Calibri" w:eastAsia="Calibri" w:hAnsi="Calibri" w:cs="Calibri"/>
          <w:color w:val="000000"/>
          <w:lang w:eastAsia="en-US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dell’infanzia”. </w:t>
      </w:r>
    </w:p>
    <w:p w14:paraId="496E5469" w14:textId="77777777" w:rsidR="00A270C0" w:rsidRPr="00A270C0" w:rsidRDefault="00A270C0" w:rsidP="00A270C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en-US"/>
        </w:rPr>
      </w:pPr>
      <w:r w:rsidRPr="00A270C0">
        <w:rPr>
          <w:rFonts w:ascii="Calibri" w:eastAsia="Calibri" w:hAnsi="Calibri" w:cs="Calibri"/>
          <w:color w:val="000000"/>
          <w:lang w:eastAsia="en-US"/>
        </w:rPr>
        <w:t>CODICE CUP: E74D22000860006</w:t>
      </w:r>
    </w:p>
    <w:p w14:paraId="28A911E5" w14:textId="77777777" w:rsidR="00A270C0" w:rsidRPr="00A270C0" w:rsidRDefault="00A270C0" w:rsidP="00A270C0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lang w:eastAsia="en-US"/>
        </w:rPr>
      </w:pPr>
      <w:r w:rsidRPr="00A270C0">
        <w:rPr>
          <w:rFonts w:ascii="Calibri" w:eastAsia="Calibri" w:hAnsi="Calibri" w:cs="Calibri"/>
          <w:color w:val="000000"/>
          <w:lang w:eastAsia="en-US"/>
        </w:rPr>
        <w:t>CODICE PROGETTO:13.1.5A-FESRPON-SI-2022-1</w:t>
      </w:r>
    </w:p>
    <w:p w14:paraId="7920382F" w14:textId="77777777" w:rsidR="00A270C0" w:rsidRPr="00A270C0" w:rsidRDefault="00A270C0" w:rsidP="00A270C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</w:p>
    <w:p w14:paraId="6418538A" w14:textId="77777777" w:rsidR="00A270C0" w:rsidRDefault="00A270C0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37A3F57C" w14:textId="42387708" w:rsidR="00BA023B" w:rsidRDefault="00703CF5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prof</w:t>
      </w:r>
      <w:r w:rsidR="00BA023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proofErr w:type="gram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</w:t>
      </w:r>
      <w:proofErr w:type="gram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64408BE1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1B4312C1" w14:textId="77332BAF" w:rsidR="00501100" w:rsidRDefault="00501100" w:rsidP="00501100">
      <w:pPr>
        <w:rPr>
          <w:rFonts w:eastAsia="Calibri" w:cstheme="minorHAnsi"/>
          <w:b/>
          <w:i/>
          <w:iCs/>
          <w:sz w:val="24"/>
          <w:szCs w:val="24"/>
          <w:lang w:val="en-US" w:eastAsia="en-US"/>
        </w:rPr>
      </w:pPr>
    </w:p>
    <w:p w14:paraId="011FD3E9" w14:textId="2DFB03F0" w:rsidR="00501100" w:rsidRPr="00501100" w:rsidRDefault="00501100" w:rsidP="00501100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sectPr w:rsidR="00501100" w:rsidRPr="00501100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8C194" w14:textId="77777777" w:rsidR="00D17779" w:rsidRDefault="00D17779" w:rsidP="007705E2">
      <w:pPr>
        <w:spacing w:after="0" w:line="240" w:lineRule="auto"/>
      </w:pPr>
      <w:r>
        <w:separator/>
      </w:r>
    </w:p>
  </w:endnote>
  <w:endnote w:type="continuationSeparator" w:id="0">
    <w:p w14:paraId="365ECC11" w14:textId="77777777" w:rsidR="00D17779" w:rsidRDefault="00D1777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1E053" w14:textId="77777777" w:rsidR="00D17779" w:rsidRDefault="00D17779" w:rsidP="007705E2">
      <w:pPr>
        <w:spacing w:after="0" w:line="240" w:lineRule="auto"/>
      </w:pPr>
      <w:r>
        <w:separator/>
      </w:r>
    </w:p>
  </w:footnote>
  <w:footnote w:type="continuationSeparator" w:id="0">
    <w:p w14:paraId="6A1498CA" w14:textId="77777777" w:rsidR="00D17779" w:rsidRDefault="00D1777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0F0183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55F4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01100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03CF5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22C5E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270C0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614C2"/>
    <w:rsid w:val="00CC1E9B"/>
    <w:rsid w:val="00CC2CC1"/>
    <w:rsid w:val="00CF2128"/>
    <w:rsid w:val="00D17779"/>
    <w:rsid w:val="00D2106D"/>
    <w:rsid w:val="00D356B2"/>
    <w:rsid w:val="00D35858"/>
    <w:rsid w:val="00D460FB"/>
    <w:rsid w:val="00D5740F"/>
    <w:rsid w:val="00D76406"/>
    <w:rsid w:val="00D83CA2"/>
    <w:rsid w:val="00DA2A68"/>
    <w:rsid w:val="00DB3B41"/>
    <w:rsid w:val="00DC3E24"/>
    <w:rsid w:val="00DD0E62"/>
    <w:rsid w:val="00DF1B10"/>
    <w:rsid w:val="00E058A0"/>
    <w:rsid w:val="00E12AF9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  <w15:docId w15:val="{9F96143C-7D90-4126-9013-2790658F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BD99-E28A-43D7-BEDD-04C3D001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Amato</cp:lastModifiedBy>
  <cp:revision>2</cp:revision>
  <cp:lastPrinted>2021-10-28T09:00:00Z</cp:lastPrinted>
  <dcterms:created xsi:type="dcterms:W3CDTF">2023-01-10T11:20:00Z</dcterms:created>
  <dcterms:modified xsi:type="dcterms:W3CDTF">2023-01-10T11:20:00Z</dcterms:modified>
</cp:coreProperties>
</file>